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договор-______"/>
      <w:r>
        <w:t xml:space="preserve">ДОГОВОР № ______</w:t>
      </w:r>
      <w:bookmarkEnd w:id="20"/>
    </w:p>
    <w:p>
      <w:pPr>
        <w:pStyle w:val="Heading1"/>
      </w:pPr>
      <w:bookmarkStart w:id="21" w:name="Xe163571579b55d776cf4997511d919eff982dbf"/>
      <w:r>
        <w:t xml:space="preserve">о целевом финансировании конкретного социального мероприятия</w:t>
      </w:r>
      <w:bookmarkEnd w:id="21"/>
    </w:p>
    <w:p>
      <w:pPr>
        <w:pStyle w:val="FirstParagraph"/>
      </w:pPr>
      <w:r>
        <w:t xml:space="preserve">г. Пермь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p>
      <w:pPr>
        <w:pStyle w:val="BodyText"/>
      </w:pPr>
      <w:r>
        <w:rPr>
          <w:b/>
        </w:rPr>
        <w:t xml:space="preserve">Автономная некоммерческая организация «Клуб старшего поколения 50»</w:t>
      </w:r>
      <w:r>
        <w:t xml:space="preserve"> </w:t>
      </w:r>
      <w:r>
        <w:t xml:space="preserve">(ИНН 5904400650, ОГРН 1225900005320, юридический адрес: 614007, Пермский</w:t>
      </w:r>
      <w:r>
        <w:t xml:space="preserve"> </w:t>
      </w:r>
      <w:r>
        <w:t xml:space="preserve">край, г. Пермь, ул. Революции, д. 3/5, кв. 106), статус:</w:t>
      </w:r>
      <w:r>
        <w:t xml:space="preserve"> </w:t>
      </w:r>
      <w:r>
        <w:rPr>
          <w:b/>
        </w:rPr>
        <w:t xml:space="preserve">участник</w:t>
      </w:r>
      <w:r>
        <w:rPr>
          <w:b/>
        </w:rPr>
        <w:t xml:space="preserve"> </w:t>
      </w:r>
      <w:r>
        <w:rPr>
          <w:b/>
        </w:rPr>
        <w:t xml:space="preserve">программы «Социальное предприятие — Больше чем бизнес»</w:t>
      </w:r>
      <w:r>
        <w:t xml:space="preserve">, в лице директора</w:t>
      </w:r>
      <w:r>
        <w:t xml:space="preserve"> </w:t>
      </w:r>
      <w:r>
        <w:t xml:space="preserve">Куриленко Людмилы Андреевны, действующей на основании Устава, именуемая</w:t>
      </w:r>
      <w:r>
        <w:t xml:space="preserve"> </w:t>
      </w:r>
      <w:r>
        <w:t xml:space="preserve">в дальнейшем</w:t>
      </w:r>
      <w:r>
        <w:t xml:space="preserve"> </w:t>
      </w:r>
      <w:r>
        <w:rPr>
          <w:b/>
        </w:rPr>
        <w:t xml:space="preserve">«Получатель»</w:t>
      </w:r>
      <w:r>
        <w:t xml:space="preserve">, с одной стороны, 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(полное наименование организации или ФИО)</w:t>
      </w:r>
    </w:p>
    <w:p>
      <w:pPr>
        <w:pStyle w:val="BodyText"/>
      </w:pPr>
      <w:r>
        <w:t xml:space="preserve">в лице __________________________________________, действующего на основании</w:t>
      </w:r>
      <w:r>
        <w:t xml:space="preserve"> </w:t>
      </w:r>
      <w:r>
        <w:t xml:space="preserve">__________________________________________, именуемый в дальнейшем</w:t>
      </w:r>
      <w:r>
        <w:t xml:space="preserve"> </w:t>
      </w:r>
      <w:r>
        <w:rPr>
          <w:b/>
        </w:rPr>
        <w:t xml:space="preserve">«Финансирующая сторона»</w:t>
      </w:r>
      <w:r>
        <w:t xml:space="preserve">, с другой стороны, совместно именуемые</w:t>
      </w:r>
      <w:r>
        <w:t xml:space="preserve"> </w:t>
      </w:r>
      <w:r>
        <w:rPr>
          <w:b/>
        </w:rPr>
        <w:t xml:space="preserve">«Стороны»</w:t>
      </w:r>
      <w:r>
        <w:t xml:space="preserve">, заключили настоящий Договор о нижеследующем.</w:t>
      </w:r>
    </w:p>
    <w:p>
      <w:pPr>
        <w:pStyle w:val="Heading2"/>
      </w:pPr>
      <w:bookmarkStart w:id="22" w:name="предмет-договора"/>
      <w:r>
        <w:t xml:space="preserve">1. ПРЕДМЕТ ДОГОВОРА</w:t>
      </w:r>
      <w:bookmarkEnd w:id="22"/>
    </w:p>
    <w:p>
      <w:pPr>
        <w:pStyle w:val="FirstParagraph"/>
      </w:pPr>
      <w:r>
        <w:t xml:space="preserve">1.1. Финансирующая сторона предоставляет Получателю целевые денежные</w:t>
      </w:r>
      <w:r>
        <w:t xml:space="preserve"> </w:t>
      </w:r>
      <w:r>
        <w:t xml:space="preserve">средства (целевое финансирование / целевой взнос) на безвозмездной</w:t>
      </w:r>
      <w:r>
        <w:t xml:space="preserve"> </w:t>
      </w:r>
      <w:r>
        <w:t xml:space="preserve">и безвозвратной основе, а Получатель обязуется использовать указанные</w:t>
      </w:r>
      <w:r>
        <w:t xml:space="preserve"> </w:t>
      </w:r>
      <w:r>
        <w:t xml:space="preserve">средства строго по целевому назначению — для организации и проведения</w:t>
      </w:r>
      <w:r>
        <w:t xml:space="preserve"> </w:t>
      </w:r>
      <w:r>
        <w:t xml:space="preserve">конкретного социального мероприятия.</w:t>
      </w:r>
    </w:p>
    <w:p>
      <w:pPr>
        <w:pStyle w:val="BodyText"/>
      </w:pPr>
      <w:r>
        <w:t xml:space="preserve">1.2. Сведения о целевом мероприятии: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Наименование Мероприятия:</w:t>
      </w:r>
      <w:r>
        <w:t xml:space="preserve"> </w:t>
      </w:r>
      <w:r>
        <w:t xml:space="preserve">______________________________.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Целевая аудитория:</w:t>
      </w:r>
      <w:r>
        <w:t xml:space="preserve"> </w:t>
      </w:r>
      <w:r>
        <w:t xml:space="preserve">граждане старшего поколения, пенсионеры</w:t>
      </w:r>
      <w:r>
        <w:t xml:space="preserve"> </w:t>
      </w:r>
      <w:r>
        <w:t xml:space="preserve">и ветераны.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Дата и место проведения:</w:t>
      </w:r>
      <w:r>
        <w:t xml:space="preserve"> </w:t>
      </w:r>
      <w:r>
        <w:t xml:space="preserve">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г.,</w:t>
      </w:r>
      <w:r>
        <w:t xml:space="preserve"> </w:t>
      </w:r>
      <w:r>
        <w:t xml:space="preserve">__________________________________________.</w:t>
      </w:r>
    </w:p>
    <w:p>
      <w:pPr>
        <w:pStyle w:val="BodyText"/>
      </w:pPr>
      <w:r>
        <w:t xml:space="preserve">1.3. Детализация расходов и сметное распределение целевых средств</w:t>
      </w:r>
      <w:r>
        <w:t xml:space="preserve"> </w:t>
      </w:r>
      <w:r>
        <w:t xml:space="preserve">определяются в Смете целевых расходов (Приложение № 1 к настоящему</w:t>
      </w:r>
      <w:r>
        <w:t xml:space="preserve"> </w:t>
      </w:r>
      <w:r>
        <w:t xml:space="preserve">Договору).</w:t>
      </w:r>
    </w:p>
    <w:p>
      <w:pPr>
        <w:pStyle w:val="Heading2"/>
      </w:pPr>
      <w:bookmarkStart w:id="23" w:name="права-и-обязанности-сторон"/>
      <w:r>
        <w:t xml:space="preserve">2. ПРАВА И ОБЯЗАННОСТИ СТОРОН</w:t>
      </w:r>
      <w:bookmarkEnd w:id="23"/>
    </w:p>
    <w:p>
      <w:pPr>
        <w:pStyle w:val="FirstParagraph"/>
      </w:pPr>
      <w:r>
        <w:t xml:space="preserve">2.1. Получатель обязуется:</w:t>
      </w:r>
      <w:r>
        <w:t xml:space="preserve"> </w:t>
      </w:r>
      <w:r>
        <w:t xml:space="preserve">2.1.1. Использовать полученные средства исключительно на цели,</w:t>
      </w:r>
      <w:r>
        <w:t xml:space="preserve"> </w:t>
      </w:r>
      <w:r>
        <w:t xml:space="preserve">определённые в п. 1.1 и Смете (Приложение № 1).</w:t>
      </w:r>
      <w:r>
        <w:t xml:space="preserve"> </w:t>
      </w:r>
      <w:r>
        <w:t xml:space="preserve">2.1.2. Провести целевое социальное мероприятие на высоком</w:t>
      </w:r>
      <w:r>
        <w:t xml:space="preserve"> </w:t>
      </w:r>
      <w:r>
        <w:t xml:space="preserve">организационном уровне.</w:t>
      </w:r>
      <w:r>
        <w:t xml:space="preserve"> </w:t>
      </w:r>
      <w:r>
        <w:t xml:space="preserve">2.1.3. Предоставить Финансирующей стороне отчёт о целевом использовании</w:t>
      </w:r>
      <w:r>
        <w:t xml:space="preserve"> </w:t>
      </w:r>
      <w:r>
        <w:t xml:space="preserve">средств и содержательный отчёт о проведении мероприятия не позднее</w:t>
      </w:r>
      <w:r>
        <w:t xml:space="preserve"> </w:t>
      </w:r>
      <w:r>
        <w:t xml:space="preserve">15 (пятнадцати) календарных дней после его завершения.</w:t>
      </w:r>
      <w:r>
        <w:t xml:space="preserve"> </w:t>
      </w:r>
      <w:r>
        <w:t xml:space="preserve">2.1.4. Вернуть неиспользованный остаток целевых средств (при наличии)</w:t>
      </w:r>
      <w:r>
        <w:t xml:space="preserve"> </w:t>
      </w:r>
      <w:r>
        <w:t xml:space="preserve">Финансирующей стороне.</w:t>
      </w:r>
    </w:p>
    <w:p>
      <w:pPr>
        <w:pStyle w:val="BodyText"/>
      </w:pPr>
      <w:r>
        <w:t xml:space="preserve">2.2. Финансирующая сторона обязуется:</w:t>
      </w:r>
      <w:r>
        <w:t xml:space="preserve"> </w:t>
      </w:r>
      <w:r>
        <w:t xml:space="preserve">2.2.1. Перечислить целевые денежные средства в размере и сроки,</w:t>
      </w:r>
      <w:r>
        <w:t xml:space="preserve"> </w:t>
      </w:r>
      <w:r>
        <w:t xml:space="preserve">предусмотренные разделом 3 настоящего Договора.</w:t>
      </w:r>
    </w:p>
    <w:p>
      <w:pPr>
        <w:pStyle w:val="BodyText"/>
      </w:pPr>
      <w:r>
        <w:t xml:space="preserve">2.3. Финансирующая сторона вправе:</w:t>
      </w:r>
      <w:r>
        <w:t xml:space="preserve"> </w:t>
      </w:r>
      <w:r>
        <w:t xml:space="preserve">2.3.1. Осуществлять контроль за целевым использованием переданных</w:t>
      </w:r>
      <w:r>
        <w:t xml:space="preserve"> </w:t>
      </w:r>
      <w:r>
        <w:t xml:space="preserve">средств и знакомиться с финансовой документацией, подтверждающей</w:t>
      </w:r>
      <w:r>
        <w:t xml:space="preserve"> </w:t>
      </w:r>
      <w:r>
        <w:t xml:space="preserve">расходы по Смете.</w:t>
      </w:r>
    </w:p>
    <w:p>
      <w:pPr>
        <w:pStyle w:val="Heading2"/>
      </w:pPr>
      <w:bookmarkStart w:id="24" w:name="сумма-и-порядок-целевого-финансирования"/>
      <w:r>
        <w:t xml:space="preserve">3. СУММА И ПОРЯДОК ЦЕЛЕВОГО ФИНАНСИРОВАНИЯ</w:t>
      </w:r>
      <w:bookmarkEnd w:id="24"/>
    </w:p>
    <w:p>
      <w:pPr>
        <w:pStyle w:val="FirstParagraph"/>
      </w:pPr>
      <w:r>
        <w:t xml:space="preserve">3.1. Сумма целевого финансирования составляет ____________</w:t>
      </w:r>
      <w:r>
        <w:t xml:space="preserve"> </w:t>
      </w:r>
      <w:r>
        <w:t xml:space="preserve">(____________________) рублей.</w:t>
      </w:r>
    </w:p>
    <w:p>
      <w:pPr>
        <w:pStyle w:val="BodyText"/>
      </w:pPr>
      <w:r>
        <w:t xml:space="preserve">3.2. В соответствии с пп. 14 п. 1 ст. 251 НК РФ и законодательством РФ</w:t>
      </w:r>
      <w:r>
        <w:t xml:space="preserve"> </w:t>
      </w:r>
      <w:r>
        <w:t xml:space="preserve">о некоммерческих организациях целевые поступления на содержание</w:t>
      </w:r>
      <w:r>
        <w:t xml:space="preserve"> </w:t>
      </w:r>
      <w:r>
        <w:t xml:space="preserve">некоммерческих организаций и ведение ими уставной деятельности</w:t>
      </w:r>
      <w:r>
        <w:t xml:space="preserve"> </w:t>
      </w:r>
      <w:r>
        <w:t xml:space="preserve">не подлежат налогообложению НДС и налогом на прибыль.</w:t>
      </w:r>
    </w:p>
    <w:p>
      <w:pPr>
        <w:pStyle w:val="BodyText"/>
      </w:pPr>
      <w:r>
        <w:t xml:space="preserve">3.3. Перечисление целевых средств осуществляется единовременно</w:t>
      </w:r>
      <w:r>
        <w:t xml:space="preserve"> </w:t>
      </w:r>
      <w:r>
        <w:t xml:space="preserve">в течение 5 (пяти) банковских дней с момента подписания Договора.</w:t>
      </w:r>
    </w:p>
    <w:p>
      <w:pPr>
        <w:pStyle w:val="Heading2"/>
      </w:pPr>
      <w:bookmarkStart w:id="25" w:name="заключительные-положения"/>
      <w:r>
        <w:t xml:space="preserve">4. ЗАКЛЮЧИТЕЛЬНЫЕ ПОЛОЖЕНИЯ</w:t>
      </w:r>
      <w:bookmarkEnd w:id="25"/>
    </w:p>
    <w:p>
      <w:pPr>
        <w:pStyle w:val="FirstParagraph"/>
      </w:pPr>
      <w:r>
        <w:t xml:space="preserve">4.1. Договор вступает в силу с момента подписания и действует</w:t>
      </w:r>
      <w:r>
        <w:t xml:space="preserve"> </w:t>
      </w:r>
      <w:r>
        <w:t xml:space="preserve">до утверждения Финансирующей стороной итогового отчёта.</w:t>
      </w:r>
    </w:p>
    <w:p>
      <w:pPr>
        <w:pStyle w:val="BodyText"/>
      </w:pPr>
      <w:r>
        <w:t xml:space="preserve">4.2. Споры разрешаются в Арбитражном суде Пермского края с соблюдением</w:t>
      </w:r>
      <w:r>
        <w:t xml:space="preserve"> </w:t>
      </w:r>
      <w:r>
        <w:t xml:space="preserve">10-дневного претензионного порядка.</w:t>
      </w:r>
    </w:p>
    <w:p>
      <w:pPr>
        <w:pStyle w:val="Heading2"/>
      </w:pPr>
      <w:bookmarkStart w:id="26" w:name="реквизиты-и-подписи-сторон"/>
      <w:r>
        <w:t xml:space="preserve">5. РЕКВИЗИТЫ И ПОДПИСИ СТОРОН</w:t>
      </w:r>
      <w:bookmarkEnd w:id="26"/>
    </w:p>
    <w:p>
      <w:pPr>
        <w:pStyle w:val="FirstParagraph"/>
      </w:pPr>
      <w:r>
        <w:t xml:space="preserve">ПОЛУЧАТЕЛЬ:</w:t>
      </w:r>
      <w:r>
        <w:t xml:space="preserve"> </w:t>
      </w:r>
      <w:r>
        <w:t xml:space="preserve">АНО «Клуб старшего поколения 50»</w:t>
      </w:r>
      <w:r>
        <w:t xml:space="preserve"> </w:t>
      </w:r>
      <w:r>
        <w:t xml:space="preserve">Участник программы «Социальное предприятие — Больше чем бизнес»</w:t>
      </w:r>
      <w:r>
        <w:t xml:space="preserve"> </w:t>
      </w:r>
      <w:r>
        <w:t xml:space="preserve">ИНН 5904400650 / ОГРН 1225900005320</w:t>
      </w:r>
      <w:r>
        <w:t xml:space="preserve"> </w:t>
      </w:r>
      <w:r>
        <w:t xml:space="preserve">Юр. адрес: 614007, г. Пермь, ул. Революции, д. 3/5, кв. 106</w:t>
      </w:r>
      <w:r>
        <w:t xml:space="preserve"> </w:t>
      </w:r>
      <w:r>
        <w:t xml:space="preserve">E-mail: info@клуб50.рф</w:t>
      </w:r>
      <w:r>
        <w:t xml:space="preserve"> </w:t>
      </w:r>
      <w:r>
        <w:t xml:space="preserve">Р/с: ________________________________</w:t>
      </w:r>
      <w:r>
        <w:t xml:space="preserve"> </w:t>
      </w:r>
      <w:r>
        <w:t xml:space="preserve">Банк: ________________________________</w:t>
      </w:r>
      <w:r>
        <w:t xml:space="preserve"> </w:t>
      </w:r>
      <w:r>
        <w:t xml:space="preserve">БИК: ________________________________</w:t>
      </w:r>
      <w:r>
        <w:t xml:space="preserve"> </w:t>
      </w:r>
      <w:r>
        <w:t xml:space="preserve">К/с: ________________________________</w:t>
      </w:r>
    </w:p>
    <w:p>
      <w:pPr>
        <w:pStyle w:val="BodyText"/>
      </w:pPr>
      <w:r>
        <w:t xml:space="preserve">Директор ______________ / Л.А. Куриленко /</w:t>
      </w:r>
      <w:r>
        <w:t xml:space="preserve"> </w:t>
      </w:r>
      <w:r>
        <w:t xml:space="preserve">М.П.</w:t>
      </w:r>
    </w:p>
    <w:p>
      <w:pPr>
        <w:pStyle w:val="BodyText"/>
      </w:pPr>
      <w:r>
        <w:t xml:space="preserve">ФИНАНСИРУЮЩАЯ СТОРОНА:</w:t>
      </w:r>
      <w:r>
        <w:t xml:space="preserve"> </w:t>
      </w:r>
      <w:r>
        <w:t xml:space="preserve">________________________________________</w:t>
      </w:r>
      <w:r>
        <w:t xml:space="preserve"> </w:t>
      </w:r>
      <w:r>
        <w:t xml:space="preserve">ИНН/КПП: ________________________________</w:t>
      </w:r>
      <w:r>
        <w:t xml:space="preserve"> </w:t>
      </w:r>
      <w:r>
        <w:t xml:space="preserve">Адрес: __________________________________</w:t>
      </w:r>
      <w:r>
        <w:t xml:space="preserve"> </w:t>
      </w:r>
      <w:r>
        <w:t xml:space="preserve">E-mail: _________________________________</w:t>
      </w:r>
      <w:r>
        <w:t xml:space="preserve"> </w:t>
      </w:r>
      <w:r>
        <w:t xml:space="preserve">Р/с: ____________________________________</w:t>
      </w:r>
      <w:r>
        <w:t xml:space="preserve"> </w:t>
      </w:r>
      <w:r>
        <w:t xml:space="preserve">Банк: ____________________________________</w:t>
      </w:r>
      <w:r>
        <w:t xml:space="preserve"> </w:t>
      </w:r>
      <w:r>
        <w:t xml:space="preserve">БИК: ____________________________________</w:t>
      </w:r>
      <w:r>
        <w:t xml:space="preserve"> </w:t>
      </w:r>
      <w:r>
        <w:t xml:space="preserve">К/с: ____________________________________</w:t>
      </w:r>
    </w:p>
    <w:p>
      <w:pPr>
        <w:pStyle w:val="BodyText"/>
      </w:pPr>
      <w:r>
        <w:t xml:space="preserve">Руководитель ______________ / ______________________ /</w:t>
      </w:r>
      <w:r>
        <w:t xml:space="preserve"> </w:t>
      </w:r>
      <w:r>
        <w:t xml:space="preserve">М.П.</w:t>
      </w:r>
    </w:p>
    <w:p>
      <w:pPr>
        <w:pStyle w:val="Heading1"/>
      </w:pPr>
      <w:bookmarkStart w:id="27" w:name="приложение-1"/>
      <w:r>
        <w:t xml:space="preserve">ПРИЛОЖЕНИЕ № 1</w:t>
      </w:r>
      <w:bookmarkEnd w:id="27"/>
    </w:p>
    <w:p>
      <w:pPr>
        <w:pStyle w:val="Heading1"/>
      </w:pPr>
      <w:bookmarkStart w:id="28" w:name="смета-целевых-расходов"/>
      <w:r>
        <w:t xml:space="preserve">СМЕТА ЦЕЛЕВЫХ РАСХОДОВ</w:t>
      </w:r>
      <w:bookmarkEnd w:id="28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Статья расходов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Сумма, руб.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Итого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Получатель: ______________ / Л.А. Куриленко /</w:t>
      </w:r>
      <w:r>
        <w:t xml:space="preserve"> </w:t>
      </w:r>
      <w:r>
        <w:t xml:space="preserve">Финансирующая сторона: ______________ / ______________________ /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2026-09-30T10:10:38Z</dcterms:created>
  <dcterms:modified xsi:type="dcterms:W3CDTF">2026-09-30T10:10:38Z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